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869" w:type="dxa"/>
        <w:tblInd w:w="-459" w:type="dxa"/>
        <w:tblLook w:val="04A0" w:firstRow="1" w:lastRow="0" w:firstColumn="1" w:lastColumn="0" w:noHBand="0" w:noVBand="1"/>
      </w:tblPr>
      <w:tblGrid>
        <w:gridCol w:w="853"/>
        <w:gridCol w:w="2266"/>
        <w:gridCol w:w="142"/>
        <w:gridCol w:w="1701"/>
        <w:gridCol w:w="4110"/>
        <w:gridCol w:w="540"/>
        <w:gridCol w:w="1035"/>
        <w:gridCol w:w="643"/>
        <w:gridCol w:w="901"/>
        <w:gridCol w:w="230"/>
        <w:gridCol w:w="1627"/>
        <w:gridCol w:w="1821"/>
      </w:tblGrid>
      <w:tr w:rsidR="00142C53" w:rsidRPr="00D92906" w:rsidTr="00D92906">
        <w:trPr>
          <w:trHeight w:val="471"/>
        </w:trPr>
        <w:tc>
          <w:tcPr>
            <w:tcW w:w="3119" w:type="dxa"/>
            <w:gridSpan w:val="2"/>
          </w:tcPr>
          <w:p w:rsidR="00142C53" w:rsidRPr="00626AEC" w:rsidRDefault="00AC7ACF" w:rsidP="00AC7AC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="008D5BBF" w:rsidRPr="00626AEC">
              <w:rPr>
                <w:rFonts w:ascii="TH SarabunPSK" w:hAnsi="TH SarabunPSK" w:cs="TH SarabunPSK"/>
                <w:sz w:val="28"/>
              </w:rPr>
              <w:t>Excellence</w:t>
            </w:r>
          </w:p>
        </w:tc>
        <w:tc>
          <w:tcPr>
            <w:tcW w:w="5953" w:type="dxa"/>
            <w:gridSpan w:val="3"/>
          </w:tcPr>
          <w:p w:rsidR="00142C53" w:rsidRPr="00626AEC" w:rsidRDefault="00F95AD1" w:rsidP="00D92906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แผนงาน</w:t>
            </w:r>
            <w:r w:rsidR="00CE6B3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D92906">
              <w:rPr>
                <w:rFonts w:ascii="TH SarabunPSK" w:hAnsi="TH SarabunPSK" w:cs="TH SarabunPSK"/>
                <w:sz w:val="30"/>
                <w:szCs w:val="30"/>
              </w:rPr>
              <w:t xml:space="preserve">: </w:t>
            </w:r>
            <w:r w:rsidR="00D92906" w:rsidRPr="001661A3">
              <w:rPr>
                <w:rFonts w:ascii="TH SarabunPSK" w:hAnsi="TH SarabunPSK" w:cs="TH SarabunPSK"/>
                <w:sz w:val="30"/>
                <w:szCs w:val="30"/>
                <w:cs/>
              </w:rPr>
              <w:t>บูรณาการป้องกัน ปราบปราม และบำบัดรักษายาเสพติด</w:t>
            </w:r>
            <w:r w:rsidR="00D92906">
              <w:rPr>
                <w:rFonts w:ascii="TH SarabunPSK" w:hAnsi="TH SarabunPSK" w:cs="TH SarabunPSK"/>
                <w:sz w:val="30"/>
                <w:szCs w:val="30"/>
              </w:rPr>
              <w:t xml:space="preserve">  </w:t>
            </w:r>
          </w:p>
        </w:tc>
        <w:tc>
          <w:tcPr>
            <w:tcW w:w="6797" w:type="dxa"/>
            <w:gridSpan w:val="7"/>
          </w:tcPr>
          <w:p w:rsidR="00080CCA" w:rsidRPr="00D92906" w:rsidRDefault="00EB24FA" w:rsidP="00720600">
            <w:pPr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="00EA3D7D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D92906">
              <w:rPr>
                <w:rFonts w:ascii="TH SarabunPSK" w:hAnsi="TH SarabunPSK" w:cs="TH SarabunPSK"/>
                <w:sz w:val="28"/>
              </w:rPr>
              <w:t xml:space="preserve">: </w:t>
            </w:r>
            <w:r w:rsidR="00D92906">
              <w:rPr>
                <w:rFonts w:ascii="TH SarabunPSK" w:hAnsi="TH SarabunPSK" w:cs="TH SarabunPSK" w:hint="cs"/>
                <w:sz w:val="30"/>
                <w:szCs w:val="30"/>
                <w:cs/>
              </w:rPr>
              <w:t>ลดปัจจัยเสี่ยงทางสุขภาพด้านยาเสพติด แบบบูรณาการ</w:t>
            </w:r>
            <w:r w:rsidR="00D92906">
              <w:rPr>
                <w:rFonts w:ascii="TH SarabunPSK" w:hAnsi="TH SarabunPSK" w:cs="TH SarabunPSK"/>
                <w:sz w:val="28"/>
              </w:rPr>
              <w:t xml:space="preserve">  </w:t>
            </w:r>
            <w:r w:rsidR="00D92906">
              <w:rPr>
                <w:rFonts w:ascii="TH SarabunPSK" w:hAnsi="TH SarabunPSK" w:cs="TH SarabunPSK" w:hint="cs"/>
                <w:sz w:val="28"/>
                <w:cs/>
              </w:rPr>
              <w:t>เขตสุขภาพที่</w:t>
            </w:r>
            <w:r w:rsidR="00D92906">
              <w:rPr>
                <w:rFonts w:ascii="TH SarabunPSK" w:hAnsi="TH SarabunPSK" w:cs="TH SarabunPSK"/>
                <w:sz w:val="28"/>
              </w:rPr>
              <w:t xml:space="preserve"> 8</w:t>
            </w:r>
          </w:p>
        </w:tc>
      </w:tr>
      <w:tr w:rsidR="00142C53" w:rsidRPr="00626AEC" w:rsidTr="0049036A">
        <w:trPr>
          <w:trHeight w:val="357"/>
        </w:trPr>
        <w:tc>
          <w:tcPr>
            <w:tcW w:w="15869" w:type="dxa"/>
            <w:gridSpan w:val="12"/>
          </w:tcPr>
          <w:p w:rsidR="00C32AB4" w:rsidRPr="0049036A" w:rsidRDefault="008D5BBF" w:rsidP="00763868">
            <w:pPr>
              <w:rPr>
                <w:rFonts w:ascii="TH SarabunPSK" w:hAnsi="TH SarabunPSK" w:cs="TH SarabunPSK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วัตถุประสงค์ </w:t>
            </w:r>
            <w:r w:rsidR="0049036A" w:rsidRPr="0049036A">
              <w:rPr>
                <w:rFonts w:ascii="TH SarabunPSK" w:hAnsi="TH SarabunPSK" w:cs="TH SarabunPSK"/>
                <w:cs/>
              </w:rPr>
              <w:t>1</w:t>
            </w:r>
            <w:r w:rsidR="0049036A" w:rsidRPr="0049036A">
              <w:rPr>
                <w:rFonts w:ascii="TH SarabunPSK" w:hAnsi="TH SarabunPSK" w:cs="TH SarabunPSK" w:hint="cs"/>
                <w:cs/>
              </w:rPr>
              <w:t>)</w:t>
            </w:r>
            <w:r w:rsidR="00730A21" w:rsidRPr="0049036A">
              <w:rPr>
                <w:rFonts w:ascii="TH SarabunPSK" w:hAnsi="TH SarabunPSK" w:cs="TH SarabunPSK"/>
                <w:cs/>
              </w:rPr>
              <w:t xml:space="preserve"> ผู้ใช้ </w:t>
            </w:r>
            <w:r w:rsidR="00730A21" w:rsidRPr="0049036A">
              <w:rPr>
                <w:rFonts w:ascii="TH SarabunPSK" w:hAnsi="TH SarabunPSK" w:cs="TH SarabunPSK"/>
              </w:rPr>
              <w:t> </w:t>
            </w:r>
            <w:r w:rsidR="00730A21" w:rsidRPr="0049036A">
              <w:rPr>
                <w:rFonts w:ascii="TH SarabunPSK" w:hAnsi="TH SarabunPSK" w:cs="TH SarabunPSK"/>
                <w:cs/>
              </w:rPr>
              <w:t xml:space="preserve">ผู้เสพ ผู้ติดยาเสพติดได้รับการบำบัดฟื้นฟู </w:t>
            </w:r>
            <w:r w:rsidR="00730A21" w:rsidRPr="0049036A">
              <w:rPr>
                <w:rFonts w:ascii="TH SarabunPSK" w:hAnsi="TH SarabunPSK" w:cs="TH SarabunPSK"/>
              </w:rPr>
              <w:t> </w:t>
            </w:r>
            <w:r w:rsidR="00730A21" w:rsidRPr="0049036A">
              <w:rPr>
                <w:rFonts w:ascii="TH SarabunPSK" w:hAnsi="TH SarabunPSK" w:cs="TH SarabunPSK"/>
                <w:cs/>
              </w:rPr>
              <w:t>ลดอันตรายจากยาเสพติดและติดตามดูแลช่วยเหลือตามมาตรฐาน</w:t>
            </w:r>
            <w:r w:rsidR="0049036A" w:rsidRPr="0049036A">
              <w:rPr>
                <w:rFonts w:ascii="TH SarabunPSK" w:hAnsi="TH SarabunPSK" w:cs="TH SarabunPSK" w:hint="cs"/>
                <w:cs/>
              </w:rPr>
              <w:t xml:space="preserve"> </w:t>
            </w:r>
            <w:r w:rsidR="0049036A" w:rsidRPr="0049036A">
              <w:rPr>
                <w:rFonts w:ascii="TH SarabunPSK" w:hAnsi="TH SarabunPSK" w:cs="TH SarabunPSK"/>
                <w:sz w:val="28"/>
                <w:cs/>
              </w:rPr>
              <w:t>2</w:t>
            </w:r>
            <w:r w:rsidR="0049036A" w:rsidRPr="0049036A"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="00730A21" w:rsidRPr="0049036A">
              <w:rPr>
                <w:rFonts w:ascii="TH SarabunPSK" w:hAnsi="TH SarabunPSK" w:cs="TH SarabunPSK"/>
                <w:sz w:val="28"/>
                <w:cs/>
              </w:rPr>
              <w:t xml:space="preserve"> ประชาชนได้รับการสร้างเสริมภูมิคุ้มกันและป้องกันภัยยาเสพติด</w:t>
            </w:r>
            <w:r w:rsidR="00730A21" w:rsidRPr="00730A21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</w:p>
        </w:tc>
      </w:tr>
      <w:tr w:rsidR="00142C53" w:rsidRPr="00626AEC" w:rsidTr="00CE6B35">
        <w:trPr>
          <w:trHeight w:val="356"/>
        </w:trPr>
        <w:tc>
          <w:tcPr>
            <w:tcW w:w="15869" w:type="dxa"/>
            <w:gridSpan w:val="12"/>
          </w:tcPr>
          <w:p w:rsidR="00137055" w:rsidRPr="008D71DA" w:rsidRDefault="00B935D6" w:rsidP="008D71DA">
            <w:pPr>
              <w:rPr>
                <w:rFonts w:ascii="TH SarabunPSK" w:hAnsi="TH SarabunPSK" w:cs="TH SarabunPSK"/>
                <w:sz w:val="28"/>
              </w:rPr>
            </w:pPr>
            <w:r w:rsidRPr="008D71DA">
              <w:rPr>
                <w:rFonts w:ascii="TH SarabunPSK" w:hAnsi="TH SarabunPSK" w:cs="TH SarabunPSK" w:hint="cs"/>
                <w:sz w:val="28"/>
                <w:cs/>
              </w:rPr>
              <w:t xml:space="preserve">ตัวชี้วัด </w:t>
            </w:r>
            <w:r w:rsidRPr="008D71DA">
              <w:rPr>
                <w:rFonts w:ascii="TH SarabunPSK" w:hAnsi="TH SarabunPSK" w:cs="TH SarabunPSK"/>
                <w:sz w:val="28"/>
              </w:rPr>
              <w:t xml:space="preserve">: </w:t>
            </w:r>
            <w:r w:rsidR="008D71DA" w:rsidRPr="008D71DA">
              <w:rPr>
                <w:rFonts w:ascii="TH SarabunPSK" w:hAnsi="TH SarabunPSK" w:cs="TH SarabunPSK"/>
                <w:sz w:val="28"/>
              </w:rPr>
              <w:t xml:space="preserve">1) </w:t>
            </w:r>
            <w:r w:rsidR="008D71DA" w:rsidRPr="008D71DA">
              <w:rPr>
                <w:rFonts w:ascii="TH SarabunPSK" w:hAnsi="TH SarabunPSK" w:cs="TH SarabunPSK"/>
                <w:sz w:val="28"/>
                <w:cs/>
              </w:rPr>
              <w:t>ร้อยละ 20 ของผู้ติดยาเสพติดที่บำบัดครบตามเก</w:t>
            </w:r>
            <w:r w:rsidR="00D92906">
              <w:rPr>
                <w:rFonts w:ascii="TH SarabunPSK" w:hAnsi="TH SarabunPSK" w:cs="TH SarabunPSK"/>
                <w:sz w:val="28"/>
                <w:cs/>
              </w:rPr>
              <w:t>ณฑ์ที่กำหนดของแต่ละระบบ และได้ร</w:t>
            </w:r>
            <w:r w:rsidR="00D92906">
              <w:rPr>
                <w:rFonts w:ascii="TH SarabunPSK" w:hAnsi="TH SarabunPSK" w:cs="TH SarabunPSK" w:hint="cs"/>
                <w:sz w:val="28"/>
                <w:cs/>
              </w:rPr>
              <w:t>ั</w:t>
            </w:r>
            <w:r w:rsidR="008D71DA" w:rsidRPr="008D71DA">
              <w:rPr>
                <w:rFonts w:ascii="TH SarabunPSK" w:hAnsi="TH SarabunPSK" w:cs="TH SarabunPSK"/>
                <w:sz w:val="28"/>
                <w:cs/>
              </w:rPr>
              <w:t xml:space="preserve">บการติดตามดูแลต่อเนื่อง 1 ปี </w:t>
            </w:r>
            <w:r w:rsidR="00866BAB">
              <w:rPr>
                <w:rFonts w:ascii="TH SarabunPSK" w:hAnsi="TH SarabunPSK" w:cs="TH SarabunPSK"/>
                <w:sz w:val="28"/>
              </w:rPr>
              <w:t xml:space="preserve">(Retention Rate) </w:t>
            </w:r>
            <w:r w:rsidR="00866BAB">
              <w:rPr>
                <w:rFonts w:ascii="TH SarabunPSK" w:hAnsi="TH SarabunPSK" w:cs="TH SarabunPSK"/>
                <w:sz w:val="28"/>
              </w:rPr>
              <w:br/>
              <w:t xml:space="preserve">           </w:t>
            </w:r>
            <w:r w:rsidR="008D71DA" w:rsidRPr="008D71DA">
              <w:rPr>
                <w:rFonts w:ascii="TH SarabunPSK" w:hAnsi="TH SarabunPSK" w:cs="TH SarabunPSK"/>
                <w:sz w:val="28"/>
              </w:rPr>
              <w:t xml:space="preserve">2) </w:t>
            </w:r>
            <w:r w:rsidR="008D71DA" w:rsidRPr="008D71DA">
              <w:rPr>
                <w:rFonts w:ascii="TH SarabunPSK" w:hAnsi="TH SarabunPSK" w:cs="TH SarabunPSK"/>
                <w:sz w:val="28"/>
                <w:cs/>
              </w:rPr>
              <w:t xml:space="preserve">ร้อยละ 40 ของผู้ใช้ ผู้เสพที่บำบัดครบตามเกณฑ์ที่กำหนดของแต่ละระบบหยุดเสพต่อเนื่องหลงจำหน่ายจากการบำบัด 3 เดือน </w:t>
            </w:r>
            <w:r w:rsidR="008D71DA" w:rsidRPr="008D71DA">
              <w:rPr>
                <w:rFonts w:ascii="TH SarabunPSK" w:hAnsi="TH SarabunPSK" w:cs="TH SarabunPSK"/>
                <w:sz w:val="28"/>
              </w:rPr>
              <w:t>(Remission Rate)</w:t>
            </w:r>
          </w:p>
        </w:tc>
      </w:tr>
      <w:tr w:rsidR="00142C53" w:rsidRPr="00626AEC" w:rsidTr="00CE6B35">
        <w:trPr>
          <w:trHeight w:val="740"/>
        </w:trPr>
        <w:tc>
          <w:tcPr>
            <w:tcW w:w="15869" w:type="dxa"/>
            <w:gridSpan w:val="12"/>
          </w:tcPr>
          <w:p w:rsidR="00243AD2" w:rsidRPr="00626AEC" w:rsidRDefault="00243AD2" w:rsidP="007B048B">
            <w:pPr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สถา</w:t>
            </w:r>
            <w:r w:rsidR="00626AEC" w:rsidRPr="00626AEC">
              <w:rPr>
                <w:rFonts w:ascii="TH SarabunPSK" w:hAnsi="TH SarabunPSK" w:cs="TH SarabunPSK"/>
                <w:sz w:val="28"/>
                <w:cs/>
              </w:rPr>
              <w:t>น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การณ์</w:t>
            </w:r>
            <w:r w:rsidR="00626AEC" w:rsidRPr="00626AEC">
              <w:rPr>
                <w:rFonts w:ascii="TH SarabunPSK" w:hAnsi="TH SarabunPSK" w:cs="TH SarabunPSK"/>
                <w:sz w:val="28"/>
              </w:rPr>
              <w:t xml:space="preserve"> : </w:t>
            </w:r>
            <w:r w:rsidR="007B048B" w:rsidRPr="00C75B87">
              <w:rPr>
                <w:rFonts w:ascii="TH SarabunPSK" w:hAnsi="TH SarabunPSK" w:cs="TH SarabunPSK"/>
                <w:sz w:val="28"/>
              </w:rPr>
              <w:t>1</w:t>
            </w:r>
            <w:r w:rsidR="007B048B" w:rsidRPr="00C75B87">
              <w:rPr>
                <w:rFonts w:ascii="TH SarabunPSK" w:hAnsi="TH SarabunPSK" w:cs="TH SarabunPSK"/>
                <w:b/>
                <w:bCs/>
                <w:sz w:val="28"/>
              </w:rPr>
              <w:t>)</w:t>
            </w:r>
            <w:r w:rsidR="008D71DA" w:rsidRPr="008D71DA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8D71DA" w:rsidRPr="008D71DA">
              <w:rPr>
                <w:rFonts w:ascii="TH SarabunPSK" w:hAnsi="TH SarabunPSK" w:cs="TH SarabunPSK"/>
                <w:cs/>
              </w:rPr>
              <w:t xml:space="preserve">ประชากรไทยช่วงอายุ 15 - 55 ปีที่เป็นผู้ใช้ยาเสพติดประมาณ 1.4 ล้านคน </w:t>
            </w:r>
            <w:r w:rsidR="008D71DA" w:rsidRPr="008D71DA">
              <w:rPr>
                <w:rFonts w:ascii="TH SarabunPSK" w:hAnsi="TH SarabunPSK" w:cs="TH SarabunPSK"/>
              </w:rPr>
              <w:t xml:space="preserve"> </w:t>
            </w:r>
            <w:r w:rsidR="007B048B">
              <w:rPr>
                <w:rFonts w:ascii="TH SarabunPSK" w:hAnsi="TH SarabunPSK" w:cs="TH SarabunPSK"/>
                <w:sz w:val="28"/>
              </w:rPr>
              <w:t xml:space="preserve"> 2)</w:t>
            </w:r>
            <w:r w:rsidR="008D71DA" w:rsidRPr="008D71DA">
              <w:rPr>
                <w:rFonts w:ascii="TH SarabunPSK" w:hAnsi="TH SarabunPSK" w:cs="TH SarabunPSK"/>
                <w:sz w:val="28"/>
              </w:rPr>
              <w:t xml:space="preserve"> </w:t>
            </w:r>
            <w:r w:rsidR="008D71DA" w:rsidRPr="008D71DA">
              <w:rPr>
                <w:rFonts w:ascii="TH SarabunPSK" w:hAnsi="TH SarabunPSK" w:cs="TH SarabunPSK"/>
                <w:sz w:val="28"/>
                <w:cs/>
              </w:rPr>
              <w:t>ทรัพยากรในการบำบัดฟื้นฟูไม่เพียงพอในการรองรับและ ขาดการมีส่วนร่วม</w:t>
            </w:r>
            <w:r w:rsidR="008D71DA" w:rsidRPr="008D71DA">
              <w:rPr>
                <w:rFonts w:ascii="TH SarabunPSK" w:hAnsi="TH SarabunPSK" w:cs="TH SarabunPSK"/>
                <w:sz w:val="28"/>
                <w:cs/>
              </w:rPr>
              <w:br/>
              <w:t xml:space="preserve">   ของภาคีเครือข่าย </w:t>
            </w:r>
            <w:r w:rsidR="008D71DA" w:rsidRPr="008D71D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7B048B">
              <w:rPr>
                <w:rFonts w:ascii="TH SarabunPSK" w:hAnsi="TH SarabunPSK" w:cs="TH SarabunPSK"/>
                <w:sz w:val="28"/>
              </w:rPr>
              <w:t xml:space="preserve"> 3)</w:t>
            </w:r>
            <w:r w:rsidR="008D71DA" w:rsidRPr="008D71DA">
              <w:rPr>
                <w:rFonts w:ascii="TH SarabunPSK" w:hAnsi="TH SarabunPSK" w:cs="TH SarabunPSK"/>
                <w:sz w:val="28"/>
              </w:rPr>
              <w:t xml:space="preserve"> </w:t>
            </w:r>
            <w:r w:rsidR="008D71DA" w:rsidRPr="008D71DA">
              <w:rPr>
                <w:rFonts w:ascii="TH SarabunPSK" w:hAnsi="TH SarabunPSK" w:cs="TH SarabunPSK"/>
                <w:sz w:val="28"/>
                <w:cs/>
              </w:rPr>
              <w:t xml:space="preserve">ขาดกลไกที่มีประสิทธิภาพในการนำผู้เสพกลับสู่สังคม </w:t>
            </w:r>
          </w:p>
        </w:tc>
      </w:tr>
      <w:tr w:rsidR="00282172" w:rsidRPr="00626AEC" w:rsidTr="001544E5">
        <w:trPr>
          <w:trHeight w:val="475"/>
        </w:trPr>
        <w:tc>
          <w:tcPr>
            <w:tcW w:w="3261" w:type="dxa"/>
            <w:gridSpan w:val="3"/>
          </w:tcPr>
          <w:p w:rsidR="005C4FDD" w:rsidRPr="00626AEC" w:rsidRDefault="001A5A18" w:rsidP="001A5A18">
            <w:pPr>
              <w:pStyle w:val="a3"/>
              <w:spacing w:after="120"/>
              <w:ind w:left="33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มาตรการ</w:t>
            </w:r>
          </w:p>
        </w:tc>
        <w:tc>
          <w:tcPr>
            <w:tcW w:w="6351" w:type="dxa"/>
            <w:gridSpan w:val="3"/>
            <w:tcBorders>
              <w:bottom w:val="single" w:sz="4" w:space="0" w:color="000000" w:themeColor="text1"/>
            </w:tcBorders>
          </w:tcPr>
          <w:p w:rsidR="005C4FDD" w:rsidRPr="00626AEC" w:rsidRDefault="001A5A18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แนวทาง</w:t>
            </w:r>
            <w:r w:rsidRPr="00626AEC">
              <w:rPr>
                <w:rFonts w:ascii="TH SarabunPSK" w:hAnsi="TH SarabunPSK" w:cs="TH SarabunPSK"/>
                <w:sz w:val="28"/>
              </w:rPr>
              <w:t>/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กิจกรรมหลัก</w:t>
            </w:r>
          </w:p>
        </w:tc>
        <w:tc>
          <w:tcPr>
            <w:tcW w:w="1035" w:type="dxa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ส่วนกลาง</w:t>
            </w:r>
          </w:p>
        </w:tc>
        <w:tc>
          <w:tcPr>
            <w:tcW w:w="643" w:type="dxa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เขต</w:t>
            </w:r>
          </w:p>
        </w:tc>
        <w:tc>
          <w:tcPr>
            <w:tcW w:w="1131" w:type="dxa"/>
            <w:gridSpan w:val="2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จังหวัด</w:t>
            </w:r>
          </w:p>
        </w:tc>
        <w:tc>
          <w:tcPr>
            <w:tcW w:w="1627" w:type="dxa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ระยะเวลา</w:t>
            </w:r>
          </w:p>
        </w:tc>
        <w:tc>
          <w:tcPr>
            <w:tcW w:w="1821" w:type="dxa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งบประมาณ</w:t>
            </w:r>
          </w:p>
        </w:tc>
      </w:tr>
      <w:tr w:rsidR="00645CF4" w:rsidRPr="00626AEC" w:rsidTr="001544E5">
        <w:trPr>
          <w:trHeight w:val="462"/>
        </w:trPr>
        <w:tc>
          <w:tcPr>
            <w:tcW w:w="3261" w:type="dxa"/>
            <w:gridSpan w:val="3"/>
          </w:tcPr>
          <w:p w:rsidR="00645CF4" w:rsidRPr="00452AC5" w:rsidRDefault="00720600" w:rsidP="00866BAB">
            <w:pPr>
              <w:pStyle w:val="a3"/>
              <w:spacing w:after="120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มาตรการที่</w:t>
            </w:r>
            <w:r w:rsidR="001544E5">
              <w:rPr>
                <w:rFonts w:ascii="TH SarabunPSK" w:hAnsi="TH SarabunPSK" w:cs="TH SarabunPSK"/>
                <w:sz w:val="28"/>
              </w:rPr>
              <w:t xml:space="preserve"> 1</w:t>
            </w:r>
            <w:r w:rsidR="00452AC5">
              <w:rPr>
                <w:rFonts w:ascii="TH SarabunPSK" w:hAnsi="TH SarabunPSK" w:cs="TH SarabunPSK"/>
                <w:sz w:val="28"/>
              </w:rPr>
              <w:t xml:space="preserve">  </w:t>
            </w:r>
            <w:r w:rsidR="00866BAB" w:rsidRPr="00452AC5">
              <w:rPr>
                <w:rFonts w:ascii="TH SarabunPSK" w:hAnsi="TH SarabunPSK" w:cs="TH SarabunPSK"/>
                <w:sz w:val="28"/>
                <w:cs/>
              </w:rPr>
              <w:t>ส่งเสริมป้องกันไม่เสพ</w:t>
            </w:r>
            <w:r w:rsidR="00866BAB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866BAB" w:rsidRPr="00452AC5">
              <w:rPr>
                <w:rFonts w:ascii="TH SarabunPSK" w:hAnsi="TH SarabunPSK" w:cs="TH SarabunPSK"/>
                <w:sz w:val="28"/>
                <w:cs/>
              </w:rPr>
              <w:t>ยาเสพติด</w:t>
            </w:r>
            <w:r w:rsidR="00452AC5">
              <w:rPr>
                <w:rFonts w:ascii="TH SarabunPSK" w:hAnsi="TH SarabunPSK" w:cs="TH SarabunPSK"/>
                <w:sz w:val="28"/>
              </w:rPr>
              <w:t xml:space="preserve">                             </w:t>
            </w:r>
            <w:r w:rsidR="00866BAB"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</w:p>
        </w:tc>
        <w:tc>
          <w:tcPr>
            <w:tcW w:w="6351" w:type="dxa"/>
            <w:gridSpan w:val="3"/>
            <w:tcBorders>
              <w:bottom w:val="dotted" w:sz="4" w:space="0" w:color="auto"/>
            </w:tcBorders>
          </w:tcPr>
          <w:p w:rsidR="00645CF4" w:rsidRPr="00452AC5" w:rsidRDefault="00452AC5" w:rsidP="00452AC5">
            <w:pPr>
              <w:spacing w:after="12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 w:rsidR="001544E5" w:rsidRPr="00452AC5">
              <w:rPr>
                <w:rFonts w:ascii="TH SarabunPSK" w:hAnsi="TH SarabunPSK" w:cs="TH SarabunPSK"/>
                <w:sz w:val="28"/>
                <w:cs/>
              </w:rPr>
              <w:t>เสริมสร้างความตระหนัก</w:t>
            </w:r>
            <w:r w:rsidR="001544E5" w:rsidRPr="00452AC5">
              <w:rPr>
                <w:rFonts w:ascii="TH SarabunPSK" w:hAnsi="TH SarabunPSK" w:cs="TH SarabunPSK"/>
                <w:sz w:val="28"/>
              </w:rPr>
              <w:t xml:space="preserve"> </w:t>
            </w:r>
            <w:r w:rsidR="001544E5" w:rsidRPr="00452AC5">
              <w:rPr>
                <w:rFonts w:ascii="TH SarabunPSK" w:hAnsi="TH SarabunPSK" w:cs="TH SarabunPSK"/>
                <w:sz w:val="28"/>
                <w:cs/>
              </w:rPr>
              <w:t>และภูมิคุ้มกันยาเสพติด</w:t>
            </w:r>
            <w:r w:rsidR="001544E5" w:rsidRPr="00452AC5">
              <w:rPr>
                <w:rFonts w:ascii="TH SarabunPSK" w:hAnsi="TH SarabunPSK" w:cs="TH SarabunPSK"/>
                <w:sz w:val="28"/>
              </w:rPr>
              <w:t xml:space="preserve"> </w:t>
            </w:r>
            <w:r w:rsidR="001544E5" w:rsidRPr="00452AC5">
              <w:rPr>
                <w:rFonts w:ascii="TH SarabunPSK" w:hAnsi="TH SarabunPSK" w:cs="TH SarabunPSK"/>
                <w:sz w:val="28"/>
                <w:cs/>
              </w:rPr>
              <w:t>ในทุกกลุ่มวัย</w:t>
            </w:r>
            <w:r w:rsidRPr="00452AC5"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Pr="00452AC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 w:rsidR="001544E5" w:rsidRPr="00452AC5">
              <w:rPr>
                <w:rFonts w:ascii="TH SarabunPSK" w:hAnsi="TH SarabunPSK" w:cs="TH SarabunPSK"/>
                <w:sz w:val="28"/>
                <w:cs/>
              </w:rPr>
              <w:t xml:space="preserve">ดำเนินงานโครงการ </w:t>
            </w:r>
            <w:r w:rsidR="001544E5" w:rsidRPr="00452AC5">
              <w:rPr>
                <w:rFonts w:ascii="TH SarabunPSK" w:hAnsi="TH SarabunPSK" w:cs="TH SarabunPSK"/>
                <w:sz w:val="28"/>
              </w:rPr>
              <w:t xml:space="preserve">TO BE NUMBER ONE </w:t>
            </w:r>
            <w:r w:rsidR="001544E5" w:rsidRPr="00452AC5">
              <w:rPr>
                <w:rFonts w:ascii="TH SarabunPSK" w:hAnsi="TH SarabunPSK" w:cs="TH SarabunPSK"/>
                <w:sz w:val="28"/>
                <w:cs/>
              </w:rPr>
              <w:t>อย่างจริงจังต่อเนื่อง</w:t>
            </w:r>
          </w:p>
        </w:tc>
        <w:tc>
          <w:tcPr>
            <w:tcW w:w="1035" w:type="dxa"/>
            <w:tcBorders>
              <w:bottom w:val="dotted" w:sz="4" w:space="0" w:color="auto"/>
            </w:tcBorders>
          </w:tcPr>
          <w:p w:rsidR="00645CF4" w:rsidRPr="00626AEC" w:rsidRDefault="00A7638F" w:rsidP="00A7638F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43" w:type="dxa"/>
            <w:tcBorders>
              <w:bottom w:val="dotted" w:sz="4" w:space="0" w:color="auto"/>
            </w:tcBorders>
          </w:tcPr>
          <w:p w:rsidR="00645CF4" w:rsidRPr="00626AEC" w:rsidRDefault="00A7638F" w:rsidP="00A7638F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131" w:type="dxa"/>
            <w:gridSpan w:val="2"/>
            <w:tcBorders>
              <w:bottom w:val="dotted" w:sz="4" w:space="0" w:color="auto"/>
            </w:tcBorders>
          </w:tcPr>
          <w:p w:rsidR="00645CF4" w:rsidRPr="00626AEC" w:rsidRDefault="00A7638F" w:rsidP="00A7638F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627" w:type="dxa"/>
            <w:tcBorders>
              <w:bottom w:val="dotted" w:sz="4" w:space="0" w:color="auto"/>
            </w:tcBorders>
          </w:tcPr>
          <w:p w:rsidR="00645CF4" w:rsidRPr="00626AEC" w:rsidRDefault="00A7638F" w:rsidP="000C1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ต.ค.</w:t>
            </w:r>
            <w:r>
              <w:rPr>
                <w:rFonts w:ascii="TH SarabunPSK" w:hAnsi="TH SarabunPSK" w:cs="TH SarabunPSK"/>
                <w:sz w:val="28"/>
              </w:rPr>
              <w:t>61-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ก.ย.</w:t>
            </w:r>
            <w:r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bottom w:val="dotted" w:sz="4" w:space="0" w:color="auto"/>
            </w:tcBorders>
          </w:tcPr>
          <w:p w:rsidR="00645CF4" w:rsidRPr="00626AEC" w:rsidRDefault="00260F53" w:rsidP="00260F53">
            <w:pPr>
              <w:pStyle w:val="a3"/>
              <w:spacing w:after="120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เขตสุขภาพที่ </w:t>
            </w:r>
            <w:r>
              <w:rPr>
                <w:rFonts w:ascii="TH SarabunPSK" w:hAnsi="TH SarabunPSK" w:cs="TH SarabunPSK"/>
                <w:sz w:val="28"/>
              </w:rPr>
              <w:t xml:space="preserve">8 /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สสจ./รพ.</w:t>
            </w:r>
          </w:p>
        </w:tc>
      </w:tr>
      <w:tr w:rsidR="00720600" w:rsidRPr="00626AEC" w:rsidTr="0049036A">
        <w:trPr>
          <w:trHeight w:val="1097"/>
        </w:trPr>
        <w:tc>
          <w:tcPr>
            <w:tcW w:w="3261" w:type="dxa"/>
            <w:gridSpan w:val="3"/>
          </w:tcPr>
          <w:p w:rsidR="001544E5" w:rsidRPr="00452AC5" w:rsidRDefault="001544E5" w:rsidP="0049036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มาตรการที่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 w:rsidR="0049036A">
              <w:rPr>
                <w:rFonts w:ascii="TH SarabunPSK" w:hAnsi="TH SarabunPSK" w:cs="TH SarabunPSK"/>
                <w:sz w:val="28"/>
              </w:rPr>
              <w:t xml:space="preserve">  </w:t>
            </w:r>
            <w:r w:rsidRPr="001544E5">
              <w:rPr>
                <w:rFonts w:ascii="TH SarabunPSK" w:hAnsi="TH SarabunPSK" w:cs="TH SarabunPSK"/>
                <w:sz w:val="28"/>
                <w:cs/>
              </w:rPr>
              <w:t>บำบัดฟื้นฟูลดอันตรายจากยาเสพติดและกลับคืนสู่สังคม</w:t>
            </w:r>
          </w:p>
        </w:tc>
        <w:tc>
          <w:tcPr>
            <w:tcW w:w="6351" w:type="dxa"/>
            <w:gridSpan w:val="3"/>
            <w:tcBorders>
              <w:top w:val="dotted" w:sz="4" w:space="0" w:color="auto"/>
              <w:bottom w:val="single" w:sz="4" w:space="0" w:color="000000" w:themeColor="text1"/>
            </w:tcBorders>
          </w:tcPr>
          <w:p w:rsidR="001544E5" w:rsidRPr="001544E5" w:rsidRDefault="001544E5" w:rsidP="001544E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1.</w:t>
            </w:r>
            <w:r w:rsidRPr="001544E5">
              <w:rPr>
                <w:rFonts w:ascii="TH SarabunPSK" w:hAnsi="TH SarabunPSK" w:cs="TH SarabunPSK"/>
                <w:sz w:val="28"/>
              </w:rPr>
              <w:t xml:space="preserve"> </w:t>
            </w:r>
            <w:r w:rsidRPr="001544E5">
              <w:rPr>
                <w:rFonts w:ascii="TH SarabunPSK" w:hAnsi="TH SarabunPSK" w:cs="TH SarabunPSK"/>
                <w:sz w:val="28"/>
                <w:cs/>
              </w:rPr>
              <w:t>เพิ่มการเข้าถึงในการบำบัด ฟื้นฟู</w:t>
            </w:r>
          </w:p>
          <w:p w:rsidR="001544E5" w:rsidRPr="001544E5" w:rsidRDefault="001544E5" w:rsidP="001544E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 w:rsidRPr="001544E5">
              <w:rPr>
                <w:rFonts w:ascii="TH SarabunPSK" w:hAnsi="TH SarabunPSK" w:cs="TH SarabunPSK"/>
                <w:sz w:val="28"/>
              </w:rPr>
              <w:t xml:space="preserve">. </w:t>
            </w:r>
            <w:r w:rsidR="00D92906">
              <w:rPr>
                <w:rFonts w:ascii="TH SarabunPSK" w:hAnsi="TH SarabunPSK" w:cs="TH SarabunPSK"/>
                <w:sz w:val="28"/>
                <w:cs/>
              </w:rPr>
              <w:t>เพิ่มการเข้าถึงการลดอ</w:t>
            </w:r>
            <w:r w:rsidR="00D92906">
              <w:rPr>
                <w:rFonts w:ascii="TH SarabunPSK" w:hAnsi="TH SarabunPSK" w:cs="TH SarabunPSK" w:hint="cs"/>
                <w:sz w:val="28"/>
                <w:cs/>
              </w:rPr>
              <w:t>ั</w:t>
            </w:r>
            <w:r>
              <w:rPr>
                <w:rFonts w:ascii="TH SarabunPSK" w:hAnsi="TH SarabunPSK" w:cs="TH SarabunPSK"/>
                <w:sz w:val="28"/>
                <w:cs/>
              </w:rPr>
              <w:t>นตราย</w:t>
            </w:r>
            <w:r w:rsidRPr="001544E5">
              <w:rPr>
                <w:rFonts w:ascii="TH SarabunPSK" w:hAnsi="TH SarabunPSK" w:cs="TH SarabunPSK"/>
                <w:sz w:val="28"/>
                <w:cs/>
              </w:rPr>
              <w:t>จากยาเสพติด</w:t>
            </w:r>
          </w:p>
          <w:p w:rsidR="00720600" w:rsidRPr="00452AC5" w:rsidRDefault="001544E5" w:rsidP="00452AC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</w:t>
            </w:r>
            <w:r w:rsidRPr="001544E5">
              <w:rPr>
                <w:rFonts w:ascii="TH SarabunPSK" w:hAnsi="TH SarabunPSK" w:cs="TH SarabunPSK"/>
                <w:sz w:val="28"/>
              </w:rPr>
              <w:t xml:space="preserve"> </w:t>
            </w:r>
            <w:r w:rsidRPr="001544E5">
              <w:rPr>
                <w:rFonts w:ascii="TH SarabunPSK" w:hAnsi="TH SarabunPSK" w:cs="TH SarabunPSK"/>
                <w:sz w:val="28"/>
                <w:cs/>
              </w:rPr>
              <w:t>เพิ่มป</w:t>
            </w:r>
            <w:r w:rsidR="00D92906">
              <w:rPr>
                <w:rFonts w:ascii="TH SarabunPSK" w:hAnsi="TH SarabunPSK" w:cs="TH SarabunPSK"/>
                <w:sz w:val="28"/>
                <w:cs/>
              </w:rPr>
              <w:t>ระสิทธิภาพการติดตาม และการกลับค</w:t>
            </w:r>
            <w:r w:rsidR="00D92906">
              <w:rPr>
                <w:rFonts w:ascii="TH SarabunPSK" w:hAnsi="TH SarabunPSK" w:cs="TH SarabunPSK" w:hint="cs"/>
                <w:sz w:val="28"/>
                <w:cs/>
              </w:rPr>
              <w:t>ื</w:t>
            </w:r>
            <w:r w:rsidRPr="001544E5">
              <w:rPr>
                <w:rFonts w:ascii="TH SarabunPSK" w:hAnsi="TH SarabunPSK" w:cs="TH SarabunPSK"/>
                <w:sz w:val="28"/>
                <w:cs/>
              </w:rPr>
              <w:t>นสู่ลังคมของผู้เสพยาเสพติด</w:t>
            </w:r>
          </w:p>
        </w:tc>
        <w:tc>
          <w:tcPr>
            <w:tcW w:w="103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720600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4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720600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720600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720600" w:rsidRPr="00626AEC" w:rsidRDefault="00A7638F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ต.ค.</w:t>
            </w:r>
            <w:r>
              <w:rPr>
                <w:rFonts w:ascii="TH SarabunPSK" w:hAnsi="TH SarabunPSK" w:cs="TH SarabunPSK"/>
                <w:sz w:val="28"/>
              </w:rPr>
              <w:t>61-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ก.ย.</w:t>
            </w:r>
            <w:r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720600" w:rsidRDefault="00260F53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เขตสุขภาพที่ </w:t>
            </w:r>
            <w:r>
              <w:rPr>
                <w:rFonts w:ascii="TH SarabunPSK" w:hAnsi="TH SarabunPSK" w:cs="TH SarabunPSK"/>
                <w:sz w:val="28"/>
              </w:rPr>
              <w:t xml:space="preserve">8 /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สสจ./รพ.</w:t>
            </w:r>
          </w:p>
        </w:tc>
      </w:tr>
      <w:tr w:rsidR="001544E5" w:rsidRPr="00626AEC" w:rsidTr="001544E5">
        <w:trPr>
          <w:trHeight w:val="475"/>
        </w:trPr>
        <w:tc>
          <w:tcPr>
            <w:tcW w:w="3261" w:type="dxa"/>
            <w:gridSpan w:val="3"/>
          </w:tcPr>
          <w:p w:rsidR="001544E5" w:rsidRPr="00452AC5" w:rsidRDefault="001544E5" w:rsidP="0049036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มาตรการที่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 w:rsidR="0049036A">
              <w:rPr>
                <w:rFonts w:ascii="TH SarabunPSK" w:hAnsi="TH SarabunPSK" w:cs="TH SarabunPSK"/>
                <w:sz w:val="28"/>
              </w:rPr>
              <w:t xml:space="preserve"> </w:t>
            </w:r>
            <w:r w:rsidRPr="001544E5">
              <w:rPr>
                <w:rFonts w:ascii="TH SarabunPSK" w:hAnsi="TH SarabunPSK" w:cs="TH SarabunPSK"/>
                <w:sz w:val="28"/>
                <w:cs/>
              </w:rPr>
              <w:t>พัฒนาการมีส่วนร่วมของชุมชนและภาคีเครือข่าย</w:t>
            </w:r>
          </w:p>
        </w:tc>
        <w:tc>
          <w:tcPr>
            <w:tcW w:w="6351" w:type="dxa"/>
            <w:gridSpan w:val="3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Pr="00452AC5" w:rsidRDefault="00452AC5" w:rsidP="00452AC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 w:rsidRPr="00452AC5">
              <w:rPr>
                <w:rFonts w:ascii="TH SarabunPSK" w:hAnsi="TH SarabunPSK" w:cs="TH SarabunPSK"/>
                <w:sz w:val="28"/>
                <w:cs/>
              </w:rPr>
              <w:t xml:space="preserve">สร้างเสริม </w:t>
            </w:r>
            <w:r w:rsidRPr="00452AC5">
              <w:rPr>
                <w:rFonts w:ascii="TH SarabunPSK" w:hAnsi="TH SarabunPSK" w:cs="TH SarabunPSK"/>
                <w:sz w:val="28"/>
              </w:rPr>
              <w:t>“</w:t>
            </w:r>
            <w:r>
              <w:rPr>
                <w:rFonts w:ascii="TH SarabunPSK" w:hAnsi="TH SarabunPSK" w:cs="TH SarabunPSK"/>
                <w:sz w:val="28"/>
                <w:cs/>
              </w:rPr>
              <w:t>การบำบัดฟื้นฟูโดยใช้</w:t>
            </w:r>
            <w:r w:rsidRPr="00452AC5">
              <w:rPr>
                <w:rFonts w:ascii="TH SarabunPSK" w:hAnsi="TH SarabunPSK" w:cs="TH SarabunPSK"/>
                <w:sz w:val="28"/>
                <w:cs/>
              </w:rPr>
              <w:t xml:space="preserve"> ชุมชนเป็นศูนย์กลาง</w:t>
            </w:r>
            <w:r w:rsidRPr="00452AC5">
              <w:rPr>
                <w:rFonts w:ascii="TH SarabunPSK" w:hAnsi="TH SarabunPSK" w:cs="TH SarabunPSK"/>
                <w:sz w:val="28"/>
              </w:rPr>
              <w:t>”</w:t>
            </w:r>
            <w:r w:rsidRPr="00452AC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52AC5">
              <w:rPr>
                <w:rFonts w:ascii="TH SarabunPSK" w:hAnsi="TH SarabunPSK" w:cs="TH SarabunPSK"/>
                <w:sz w:val="28"/>
              </w:rPr>
              <w:t>{</w:t>
            </w:r>
            <w:proofErr w:type="spellStart"/>
            <w:r w:rsidRPr="00452AC5">
              <w:rPr>
                <w:rFonts w:ascii="TH SarabunPSK" w:hAnsi="TH SarabunPSK" w:cs="TH SarabunPSK"/>
                <w:sz w:val="28"/>
              </w:rPr>
              <w:t>CBTx</w:t>
            </w:r>
            <w:proofErr w:type="spellEnd"/>
            <w:r w:rsidRPr="00452AC5">
              <w:rPr>
                <w:rFonts w:ascii="TH SarabunPSK" w:hAnsi="TH SarabunPSK" w:cs="TH SarabunPSK"/>
                <w:sz w:val="28"/>
              </w:rPr>
              <w:t>)</w:t>
            </w:r>
            <w:r w:rsidRPr="00452AC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:rsidR="001544E5" w:rsidRDefault="001544E5" w:rsidP="001544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544E5" w:rsidRDefault="00260F53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4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544E5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1544E5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544E5" w:rsidRPr="00626AEC" w:rsidRDefault="00A7638F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ต.ค.</w:t>
            </w:r>
            <w:r>
              <w:rPr>
                <w:rFonts w:ascii="TH SarabunPSK" w:hAnsi="TH SarabunPSK" w:cs="TH SarabunPSK"/>
                <w:sz w:val="28"/>
              </w:rPr>
              <w:t>61-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ก.ย.</w:t>
            </w:r>
            <w:r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544E5" w:rsidRDefault="00260F53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เขตสุขภาพที่ </w:t>
            </w:r>
            <w:r>
              <w:rPr>
                <w:rFonts w:ascii="TH SarabunPSK" w:hAnsi="TH SarabunPSK" w:cs="TH SarabunPSK"/>
                <w:sz w:val="28"/>
              </w:rPr>
              <w:t xml:space="preserve">8 /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สสจ./รพ.</w:t>
            </w:r>
          </w:p>
        </w:tc>
      </w:tr>
      <w:tr w:rsidR="00452AC5" w:rsidRPr="00626AEC" w:rsidTr="001544E5">
        <w:trPr>
          <w:trHeight w:val="475"/>
        </w:trPr>
        <w:tc>
          <w:tcPr>
            <w:tcW w:w="3261" w:type="dxa"/>
            <w:gridSpan w:val="3"/>
          </w:tcPr>
          <w:p w:rsidR="00452AC5" w:rsidRPr="00452AC5" w:rsidRDefault="00452AC5" w:rsidP="0049036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มาตรการที่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4</w:t>
            </w:r>
            <w:r w:rsidR="0049036A">
              <w:rPr>
                <w:rFonts w:ascii="TH SarabunPSK" w:hAnsi="TH SarabunPSK" w:cs="TH SarabunPSK"/>
                <w:sz w:val="28"/>
              </w:rPr>
              <w:t xml:space="preserve">  </w:t>
            </w:r>
            <w:r w:rsidRPr="00452AC5">
              <w:rPr>
                <w:rFonts w:ascii="TH SarabunPSK" w:hAnsi="TH SarabunPSK" w:cs="TH SarabunPSK"/>
                <w:sz w:val="28"/>
                <w:cs/>
              </w:rPr>
              <w:t>พัฒนาระบบข้อมูลและการสื่อสาร</w:t>
            </w:r>
          </w:p>
        </w:tc>
        <w:tc>
          <w:tcPr>
            <w:tcW w:w="6351" w:type="dxa"/>
            <w:gridSpan w:val="3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Pr="00452AC5" w:rsidRDefault="00452AC5" w:rsidP="00452AC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 w:rsidRPr="00452AC5">
              <w:rPr>
                <w:rFonts w:ascii="TH SarabunPSK" w:hAnsi="TH SarabunPSK" w:cs="TH SarabunPSK"/>
                <w:sz w:val="28"/>
                <w:cs/>
              </w:rPr>
              <w:t>ประสิทธิภาพ และความเป็นมิตรฐานข้อมูล บำบัดยาเสพติดของ ประเทศไทย</w:t>
            </w:r>
          </w:p>
          <w:p w:rsidR="00452AC5" w:rsidRPr="00452AC5" w:rsidRDefault="00452AC5" w:rsidP="00452AC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 w:rsidR="00D92906">
              <w:rPr>
                <w:rFonts w:ascii="TH SarabunPSK" w:hAnsi="TH SarabunPSK" w:cs="TH SarabunPSK"/>
                <w:sz w:val="28"/>
                <w:cs/>
              </w:rPr>
              <w:t>ขยายการส</w:t>
            </w:r>
            <w:r w:rsidR="00D92906">
              <w:rPr>
                <w:rFonts w:ascii="TH SarabunPSK" w:hAnsi="TH SarabunPSK" w:cs="TH SarabunPSK" w:hint="cs"/>
                <w:sz w:val="28"/>
                <w:cs/>
              </w:rPr>
              <w:t>ื่</w:t>
            </w:r>
            <w:r w:rsidRPr="00452AC5">
              <w:rPr>
                <w:rFonts w:ascii="TH SarabunPSK" w:hAnsi="TH SarabunPSK" w:cs="TH SarabunPSK"/>
                <w:sz w:val="28"/>
                <w:cs/>
              </w:rPr>
              <w:t>อสารเจตคติ ด้านการบำบัดในวงกว้าง</w:t>
            </w:r>
          </w:p>
        </w:tc>
        <w:tc>
          <w:tcPr>
            <w:tcW w:w="103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4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Pr="00626AEC" w:rsidRDefault="00A7638F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ต.ค.</w:t>
            </w:r>
            <w:r>
              <w:rPr>
                <w:rFonts w:ascii="TH SarabunPSK" w:hAnsi="TH SarabunPSK" w:cs="TH SarabunPSK"/>
                <w:sz w:val="28"/>
              </w:rPr>
              <w:t>61-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ก.ย.</w:t>
            </w:r>
            <w:r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260F53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เขตสุขภาพที่ </w:t>
            </w:r>
            <w:r>
              <w:rPr>
                <w:rFonts w:ascii="TH SarabunPSK" w:hAnsi="TH SarabunPSK" w:cs="TH SarabunPSK"/>
                <w:sz w:val="28"/>
              </w:rPr>
              <w:t xml:space="preserve">8 /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สสจ./รพ.</w:t>
            </w:r>
          </w:p>
        </w:tc>
      </w:tr>
      <w:tr w:rsidR="00452AC5" w:rsidRPr="00626AEC" w:rsidTr="001544E5">
        <w:trPr>
          <w:trHeight w:val="475"/>
        </w:trPr>
        <w:tc>
          <w:tcPr>
            <w:tcW w:w="3261" w:type="dxa"/>
            <w:gridSpan w:val="3"/>
          </w:tcPr>
          <w:p w:rsidR="00452AC5" w:rsidRPr="00452AC5" w:rsidRDefault="00452AC5" w:rsidP="0049036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มาตรการที่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5</w:t>
            </w:r>
            <w:r w:rsidR="0049036A">
              <w:rPr>
                <w:rFonts w:ascii="TH SarabunPSK" w:hAnsi="TH SarabunPSK" w:cs="TH SarabunPSK"/>
                <w:sz w:val="28"/>
              </w:rPr>
              <w:t xml:space="preserve">  </w:t>
            </w:r>
            <w:r w:rsidRPr="00452AC5">
              <w:rPr>
                <w:rFonts w:ascii="TH SarabunPSK" w:hAnsi="TH SarabunPSK" w:cs="TH SarabunPSK"/>
                <w:sz w:val="28"/>
                <w:cs/>
              </w:rPr>
              <w:t>พัฒนากฎหมายและการควบคุม</w:t>
            </w:r>
          </w:p>
        </w:tc>
        <w:tc>
          <w:tcPr>
            <w:tcW w:w="6351" w:type="dxa"/>
            <w:gridSpan w:val="3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Pr="00452AC5" w:rsidRDefault="00452AC5" w:rsidP="00452AC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/>
                <w:sz w:val="28"/>
                <w:cs/>
              </w:rPr>
              <w:t>พัฒนากฎหมายให้</w:t>
            </w:r>
            <w:r w:rsidRPr="00452AC5">
              <w:rPr>
                <w:rFonts w:ascii="TH SarabunPSK" w:hAnsi="TH SarabunPSK" w:cs="TH SarabunPSK"/>
                <w:sz w:val="28"/>
                <w:cs/>
              </w:rPr>
              <w:t>เอื้อต่อการควบคุมการบำบัดรักษา และฟื้นฟูยาเสพติด</w:t>
            </w:r>
          </w:p>
          <w:p w:rsidR="00452AC5" w:rsidRPr="001544E5" w:rsidRDefault="00452AC5" w:rsidP="00452AC5">
            <w:pPr>
              <w:pStyle w:val="a3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4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452AC5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452AC5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Pr="00626AEC" w:rsidRDefault="00A7638F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ต.ค.</w:t>
            </w:r>
            <w:r>
              <w:rPr>
                <w:rFonts w:ascii="TH SarabunPSK" w:hAnsi="TH SarabunPSK" w:cs="TH SarabunPSK"/>
                <w:sz w:val="28"/>
              </w:rPr>
              <w:t>61-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ก.ย.</w:t>
            </w:r>
            <w:r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260F53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เขตสุขภาพที่ </w:t>
            </w:r>
            <w:r>
              <w:rPr>
                <w:rFonts w:ascii="TH SarabunPSK" w:hAnsi="TH SarabunPSK" w:cs="TH SarabunPSK"/>
                <w:sz w:val="28"/>
              </w:rPr>
              <w:t xml:space="preserve">8 /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สสจ./รพ.</w:t>
            </w:r>
          </w:p>
        </w:tc>
      </w:tr>
      <w:tr w:rsidR="00452AC5" w:rsidRPr="00626AEC" w:rsidTr="0049036A">
        <w:trPr>
          <w:trHeight w:val="450"/>
        </w:trPr>
        <w:tc>
          <w:tcPr>
            <w:tcW w:w="3261" w:type="dxa"/>
            <w:gridSpan w:val="3"/>
          </w:tcPr>
          <w:p w:rsidR="00452AC5" w:rsidRPr="008D71DA" w:rsidRDefault="00452AC5" w:rsidP="0049036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มาตรการที่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6</w:t>
            </w:r>
            <w:r w:rsidR="0049036A">
              <w:rPr>
                <w:rFonts w:ascii="TH SarabunPSK" w:hAnsi="TH SarabunPSK" w:cs="TH SarabunPSK"/>
                <w:sz w:val="28"/>
              </w:rPr>
              <w:t xml:space="preserve"> </w:t>
            </w:r>
            <w:r w:rsidRPr="00452AC5">
              <w:rPr>
                <w:rFonts w:ascii="TH SarabunPSK" w:hAnsi="TH SarabunPSK" w:cs="TH SarabunPSK"/>
                <w:sz w:val="28"/>
                <w:cs/>
              </w:rPr>
              <w:t>พัฒนาระบบบริหารจัดการ</w:t>
            </w:r>
          </w:p>
        </w:tc>
        <w:tc>
          <w:tcPr>
            <w:tcW w:w="6351" w:type="dxa"/>
            <w:gridSpan w:val="3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Pr="0049036A" w:rsidRDefault="00840D43" w:rsidP="0049036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 w:rsidR="00452AC5" w:rsidRPr="00840D43">
              <w:rPr>
                <w:rFonts w:ascii="TH SarabunPSK" w:hAnsi="TH SarabunPSK" w:cs="TH SarabunPSK"/>
                <w:sz w:val="28"/>
                <w:cs/>
              </w:rPr>
              <w:t>เพิ่มกำลังคนและ</w:t>
            </w:r>
            <w:r w:rsidR="00452AC5" w:rsidRPr="00840D43">
              <w:rPr>
                <w:rFonts w:ascii="TH SarabunPSK" w:hAnsi="TH SarabunPSK" w:cs="TH SarabunPSK"/>
                <w:sz w:val="28"/>
              </w:rPr>
              <w:t xml:space="preserve"> </w:t>
            </w:r>
            <w:r w:rsidR="00452AC5" w:rsidRPr="00840D43">
              <w:rPr>
                <w:rFonts w:ascii="TH SarabunPSK" w:hAnsi="TH SarabunPSK" w:cs="TH SarabunPSK"/>
                <w:sz w:val="28"/>
                <w:cs/>
              </w:rPr>
              <w:t>ความเชี่ยวชาญด้านยาเสพติด ที่เหมาะสม</w:t>
            </w:r>
          </w:p>
        </w:tc>
        <w:tc>
          <w:tcPr>
            <w:tcW w:w="103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4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A7638F" w:rsidP="00A7638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Pr="00626AEC" w:rsidRDefault="00A7638F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ต.ค.</w:t>
            </w:r>
            <w:r>
              <w:rPr>
                <w:rFonts w:ascii="TH SarabunPSK" w:hAnsi="TH SarabunPSK" w:cs="TH SarabunPSK"/>
                <w:sz w:val="28"/>
              </w:rPr>
              <w:t>61-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ก.ย.</w:t>
            </w:r>
            <w:r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452AC5" w:rsidRDefault="00260F53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 w:rsidRPr="00260F53">
              <w:rPr>
                <w:rFonts w:ascii="TH SarabunPSK" w:hAnsi="TH SarabunPSK" w:cs="TH SarabunPSK" w:hint="cs"/>
                <w:szCs w:val="22"/>
                <w:cs/>
              </w:rPr>
              <w:t xml:space="preserve">เขตสุขภาพที่ </w:t>
            </w:r>
            <w:r w:rsidRPr="00260F53">
              <w:rPr>
                <w:rFonts w:ascii="TH SarabunPSK" w:hAnsi="TH SarabunPSK" w:cs="TH SarabunPSK"/>
                <w:szCs w:val="22"/>
              </w:rPr>
              <w:t xml:space="preserve">8 / </w:t>
            </w:r>
            <w:r w:rsidRPr="00260F53">
              <w:rPr>
                <w:rFonts w:ascii="TH SarabunPSK" w:hAnsi="TH SarabunPSK" w:cs="TH SarabunPSK" w:hint="cs"/>
                <w:szCs w:val="22"/>
                <w:cs/>
              </w:rPr>
              <w:t>สสจ./รพ.</w:t>
            </w:r>
          </w:p>
        </w:tc>
      </w:tr>
      <w:tr w:rsidR="002C1FB8" w:rsidRPr="00626AEC" w:rsidTr="0049036A">
        <w:trPr>
          <w:trHeight w:val="550"/>
        </w:trPr>
        <w:tc>
          <w:tcPr>
            <w:tcW w:w="853" w:type="dxa"/>
          </w:tcPr>
          <w:p w:rsidR="002C1FB8" w:rsidRPr="00626AEC" w:rsidRDefault="002C1FB8">
            <w:pPr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>Small success</w:t>
            </w:r>
          </w:p>
        </w:tc>
        <w:tc>
          <w:tcPr>
            <w:tcW w:w="4109" w:type="dxa"/>
            <w:gridSpan w:val="3"/>
          </w:tcPr>
          <w:p w:rsidR="002C1FB8" w:rsidRDefault="002C1FB8" w:rsidP="002C1FB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 xml:space="preserve">3 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1544E5" w:rsidRPr="001544E5" w:rsidRDefault="001544E5" w:rsidP="001544E5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มีแนวทางการดำเนินงาน “การบำบัดฟื้นฟูโดยใช้ชุมชนเป็นศูนย์กลาง</w:t>
            </w:r>
            <w:r w:rsidRPr="001544E5">
              <w:rPr>
                <w:rFonts w:ascii="TH SarabunPSK" w:hAnsi="TH SarabunPSK" w:cs="TH SarabunPSK"/>
                <w:sz w:val="24"/>
                <w:szCs w:val="24"/>
              </w:rPr>
              <w:t>”</w:t>
            </w: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(</w:t>
            </w:r>
            <w:proofErr w:type="spellStart"/>
            <w:r w:rsidRPr="001544E5">
              <w:rPr>
                <w:rFonts w:ascii="TH SarabunPSK" w:hAnsi="TH SarabunPSK" w:cs="TH SarabunPSK"/>
                <w:sz w:val="24"/>
                <w:szCs w:val="24"/>
              </w:rPr>
              <w:t>CBTx</w:t>
            </w:r>
            <w:proofErr w:type="spellEnd"/>
            <w:r w:rsidRPr="001544E5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  <w:p w:rsidR="001544E5" w:rsidRPr="001544E5" w:rsidRDefault="001544E5" w:rsidP="001544E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ส่งเสริมการใช้ </w:t>
            </w:r>
            <w:r w:rsidRPr="001544E5">
              <w:rPr>
                <w:rFonts w:ascii="TH SarabunPSK" w:hAnsi="TH SarabunPSK" w:cs="TH SarabunPSK"/>
                <w:sz w:val="24"/>
                <w:szCs w:val="24"/>
              </w:rPr>
              <w:t xml:space="preserve"> Application </w:t>
            </w: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>ส่งเสริมป้องกันและเพิ่มการเข้าถึงการบำบัดฟื้นฟู</w:t>
            </w:r>
          </w:p>
          <w:p w:rsidR="00C45127" w:rsidRPr="001544E5" w:rsidRDefault="001544E5" w:rsidP="00C4512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ร้อยละ 50 ของศูนย์ปรับเปลี่ยนฯ </w:t>
            </w:r>
            <w:r w:rsidRPr="001544E5">
              <w:rPr>
                <w:rFonts w:ascii="TH SarabunPSK" w:hAnsi="TH SarabunPSK" w:cs="TH SarabunPSK"/>
                <w:sz w:val="24"/>
                <w:szCs w:val="24"/>
              </w:rPr>
              <w:t> </w:t>
            </w: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>ศูนย์ฟื้นฟู เรือนจำผ่านเกณฑ์มาตรฐานของกระทรวงสาธารณสุข(การประเมินตนเอง)</w:t>
            </w:r>
          </w:p>
        </w:tc>
        <w:tc>
          <w:tcPr>
            <w:tcW w:w="4110" w:type="dxa"/>
          </w:tcPr>
          <w:p w:rsidR="002C1FB8" w:rsidRPr="00626AEC" w:rsidRDefault="004B301F" w:rsidP="002C1FB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>6</w:t>
            </w:r>
            <w:r w:rsidR="002C1FB8" w:rsidRPr="00626AEC">
              <w:rPr>
                <w:rFonts w:ascii="TH SarabunPSK" w:hAnsi="TH SarabunPSK" w:cs="TH SarabunPSK"/>
                <w:sz w:val="28"/>
              </w:rPr>
              <w:t xml:space="preserve"> </w:t>
            </w:r>
            <w:r w:rsidR="002C1FB8" w:rsidRPr="00626AEC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1544E5" w:rsidRPr="001544E5" w:rsidRDefault="001544E5" w:rsidP="001544E5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>ร้อยละ 50 อำเภอมีการดำเนินการบำบัดฟื้นฟูโดยใช้ชุมชนเป็นศูนย์กลาง</w:t>
            </w:r>
          </w:p>
          <w:p w:rsidR="001544E5" w:rsidRPr="001544E5" w:rsidRDefault="001544E5" w:rsidP="001544E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>- ร้อยละ 100 จังหวัดมีการกำกับดูแลมาตรฐานหน่วยบำบัดฟื้นฟูยาเสพติด(ประเมินภายนอก)</w:t>
            </w:r>
          </w:p>
          <w:p w:rsidR="002C1FB8" w:rsidRPr="0049036A" w:rsidRDefault="001544E5" w:rsidP="00C4512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มีฐานข้อมูลด้านการบำบัด(บสต.) </w:t>
            </w: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ที่เป็นมิตรกับผู้ใช้</w:t>
            </w:r>
          </w:p>
        </w:tc>
        <w:tc>
          <w:tcPr>
            <w:tcW w:w="3119" w:type="dxa"/>
            <w:gridSpan w:val="4"/>
          </w:tcPr>
          <w:p w:rsidR="002C1FB8" w:rsidRPr="00626AEC" w:rsidRDefault="004B301F" w:rsidP="002C1FB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>9</w:t>
            </w:r>
            <w:r w:rsidR="002C1FB8" w:rsidRPr="00626AEC">
              <w:rPr>
                <w:rFonts w:ascii="TH SarabunPSK" w:hAnsi="TH SarabunPSK" w:cs="TH SarabunPSK"/>
                <w:sz w:val="28"/>
              </w:rPr>
              <w:t xml:space="preserve"> </w:t>
            </w:r>
            <w:r w:rsidR="002C1FB8" w:rsidRPr="00626AEC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1544E5" w:rsidRPr="001544E5" w:rsidRDefault="007063E3" w:rsidP="001544E5">
            <w:pPr>
              <w:rPr>
                <w:rFonts w:ascii="TH SarabunPSK" w:hAnsi="TH SarabunPSK" w:cs="TH SarabunPSK"/>
                <w:sz w:val="20"/>
                <w:szCs w:val="24"/>
              </w:rPr>
            </w:pPr>
            <w:r w:rsidRPr="00150ED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1544E5">
              <w:rPr>
                <w:rFonts w:ascii="TH SarabunPSK" w:hAnsi="TH SarabunPSK" w:cs="TH SarabunPSK"/>
                <w:sz w:val="20"/>
                <w:szCs w:val="24"/>
              </w:rPr>
              <w:t xml:space="preserve">- </w:t>
            </w:r>
            <w:r w:rsidR="001544E5" w:rsidRPr="001544E5">
              <w:rPr>
                <w:rFonts w:ascii="TH SarabunPSK" w:hAnsi="TH SarabunPSK" w:cs="TH SarabunPSK"/>
                <w:sz w:val="20"/>
                <w:szCs w:val="24"/>
                <w:cs/>
              </w:rPr>
              <w:t xml:space="preserve">ร้อยละ 100 </w:t>
            </w:r>
            <w:r w:rsidR="001544E5" w:rsidRPr="001544E5">
              <w:rPr>
                <w:rFonts w:ascii="TH SarabunPSK" w:hAnsi="TH SarabunPSK" w:cs="TH SarabunPSK"/>
                <w:sz w:val="20"/>
                <w:szCs w:val="24"/>
              </w:rPr>
              <w:t> </w:t>
            </w:r>
            <w:r w:rsidR="001544E5" w:rsidRPr="001544E5">
              <w:rPr>
                <w:rFonts w:ascii="TH SarabunPSK" w:hAnsi="TH SarabunPSK" w:cs="TH SarabunPSK"/>
                <w:sz w:val="20"/>
                <w:szCs w:val="24"/>
                <w:cs/>
              </w:rPr>
              <w:t>อำเภอมีการดำเนินการบำบัดฟื้นฟูโดยใช้ชุมชนเป็นศูนย์กลาง</w:t>
            </w:r>
          </w:p>
          <w:p w:rsidR="001544E5" w:rsidRPr="001544E5" w:rsidRDefault="001544E5" w:rsidP="001544E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ร้อยละ 100 </w:t>
            </w:r>
            <w:r w:rsidRPr="001544E5">
              <w:rPr>
                <w:rFonts w:ascii="TH SarabunPSK" w:hAnsi="TH SarabunPSK" w:cs="TH SarabunPSK"/>
                <w:sz w:val="24"/>
                <w:szCs w:val="24"/>
              </w:rPr>
              <w:t> </w:t>
            </w: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>อำเภอมีการกำกับดูแลและมาตรฐานหน่วยบำบัดฟื้นฟูยาเสพติด(ประเมินภายนอก)</w:t>
            </w:r>
          </w:p>
          <w:p w:rsidR="00150EDA" w:rsidRPr="00150EDA" w:rsidRDefault="00150EDA" w:rsidP="007063E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678" w:type="dxa"/>
            <w:gridSpan w:val="3"/>
          </w:tcPr>
          <w:p w:rsidR="002C1FB8" w:rsidRPr="00626AEC" w:rsidRDefault="002C1FB8" w:rsidP="002C1FB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 xml:space="preserve">12  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1544E5" w:rsidRPr="001544E5" w:rsidRDefault="001544E5" w:rsidP="001544E5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>- ร้อยละ 20 ของผู้ติดยาเสพติดที่บำบัดครบของแต่ละระบบและได้รับการติดตามดูแลต่อเนื่อง 1 ปี</w:t>
            </w:r>
          </w:p>
          <w:p w:rsidR="001544E5" w:rsidRPr="001544E5" w:rsidRDefault="001544E5" w:rsidP="001544E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544E5">
              <w:rPr>
                <w:rFonts w:ascii="TH SarabunPSK" w:hAnsi="TH SarabunPSK" w:cs="TH SarabunPSK"/>
                <w:sz w:val="24"/>
                <w:szCs w:val="24"/>
                <w:cs/>
              </w:rPr>
              <w:t>- ร้อยละ 40 ของผู้ใช้ผู้เสพที่บำบัดครบตามเกณฑ์ที่กำหนดของแต่ละระบบหยุดเสพต่อเนื่องหลังจำหน่ายจากการบำบัด 3 เดือน</w:t>
            </w:r>
          </w:p>
          <w:p w:rsidR="002C1FB8" w:rsidRPr="00F670D3" w:rsidRDefault="002C1FB8" w:rsidP="00C4512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C1FB8" w:rsidRPr="00626AEC" w:rsidTr="00CE6B35">
        <w:trPr>
          <w:trHeight w:val="365"/>
        </w:trPr>
        <w:tc>
          <w:tcPr>
            <w:tcW w:w="15869" w:type="dxa"/>
            <w:gridSpan w:val="12"/>
          </w:tcPr>
          <w:p w:rsidR="002C1FB8" w:rsidRPr="00A7638F" w:rsidRDefault="002C1FB8" w:rsidP="00260F53">
            <w:pPr>
              <w:ind w:left="720" w:hanging="720"/>
              <w:rPr>
                <w:rFonts w:ascii="TH SarabunPSK" w:hAnsi="TH SarabunPSK" w:cs="TH SarabunPSK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หน่วยงานรับผิดชอบ </w:t>
            </w:r>
            <w:r w:rsidR="00A7638F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260F53">
              <w:rPr>
                <w:rFonts w:ascii="TH SarabunPSK" w:hAnsi="TH SarabunPSK" w:cs="TH SarabunPSK" w:hint="cs"/>
                <w:cs/>
              </w:rPr>
              <w:t xml:space="preserve">สำนักงานสาธารณสุข เขต </w:t>
            </w:r>
            <w:r w:rsidR="00260F53">
              <w:rPr>
                <w:rFonts w:ascii="TH SarabunPSK" w:hAnsi="TH SarabunPSK" w:cs="TH SarabunPSK"/>
              </w:rPr>
              <w:t>8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AC7ACF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81381C" w:rsidRPr="00626AE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720600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A7638F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720600">
              <w:rPr>
                <w:rFonts w:ascii="TH SarabunPSK" w:hAnsi="TH SarabunPSK" w:cs="TH SarabunPSK"/>
                <w:sz w:val="28"/>
                <w:cs/>
              </w:rPr>
              <w:t>หน่วยงานหลัก</w:t>
            </w:r>
            <w:r w:rsidR="00720600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A7638F" w:rsidRPr="00A7638F">
              <w:rPr>
                <w:rFonts w:ascii="TH SarabunPSK" w:hAnsi="TH SarabunPSK" w:cs="TH SarabunPSK"/>
                <w:cs/>
              </w:rPr>
              <w:t>จังหวัด/สสจ./อำเภอ/สสอ./รพ./รพ.สต.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610046">
              <w:rPr>
                <w:rFonts w:ascii="TH SarabunPSK" w:hAnsi="TH SarabunPSK" w:cs="TH SarabunPSK" w:hint="cs"/>
                <w:sz w:val="28"/>
                <w:cs/>
              </w:rPr>
              <w:t>ใน</w:t>
            </w:r>
            <w:r w:rsidR="00260F53">
              <w:rPr>
                <w:rFonts w:ascii="TH SarabunPSK" w:hAnsi="TH SarabunPSK" w:cs="TH SarabunPSK" w:hint="cs"/>
                <w:sz w:val="28"/>
                <w:cs/>
              </w:rPr>
              <w:t>เขต</w:t>
            </w:r>
            <w:r w:rsidR="00260F53">
              <w:rPr>
                <w:rFonts w:ascii="TH SarabunPSK" w:hAnsi="TH SarabunPSK" w:cs="TH SarabunPSK"/>
                <w:sz w:val="28"/>
              </w:rPr>
              <w:t xml:space="preserve"> 8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     หน่วยงานร่วม</w:t>
            </w:r>
            <w:r w:rsidR="00A7638F">
              <w:rPr>
                <w:rFonts w:ascii="TH SarabunPSK" w:hAnsi="TH SarabunPSK" w:cs="TH SarabunPSK"/>
              </w:rPr>
              <w:t xml:space="preserve">   </w:t>
            </w:r>
            <w:r w:rsidR="00260F53">
              <w:rPr>
                <w:rFonts w:ascii="TH SarabunPSK" w:hAnsi="TH SarabunPSK" w:cs="TH SarabunPSK" w:hint="cs"/>
                <w:cs/>
              </w:rPr>
              <w:t>รพ.ธัญญารักษ์อุดรธานี รพจ.เลยราชนครินทร์ รพจ.นครพนมราชนครินทร์</w:t>
            </w:r>
          </w:p>
        </w:tc>
      </w:tr>
    </w:tbl>
    <w:p w:rsidR="002C1FB8" w:rsidRPr="00720600" w:rsidRDefault="002C1FB8" w:rsidP="00F26D4C">
      <w:pPr>
        <w:rPr>
          <w:rFonts w:ascii="TH SarabunPSK" w:hAnsi="TH SarabunPSK" w:cs="TH SarabunPSK"/>
          <w:sz w:val="28"/>
        </w:rPr>
      </w:pPr>
      <w:bookmarkStart w:id="0" w:name="_GoBack"/>
      <w:bookmarkEnd w:id="0"/>
    </w:p>
    <w:sectPr w:rsidR="002C1FB8" w:rsidRPr="00720600" w:rsidSect="00010404">
      <w:pgSz w:w="16838" w:h="11906" w:orient="landscape"/>
      <w:pgMar w:top="568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638D3"/>
    <w:multiLevelType w:val="hybridMultilevel"/>
    <w:tmpl w:val="D0C00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24A7E"/>
    <w:multiLevelType w:val="hybridMultilevel"/>
    <w:tmpl w:val="9DFAF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67214"/>
    <w:multiLevelType w:val="hybridMultilevel"/>
    <w:tmpl w:val="A28A2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476A2"/>
    <w:multiLevelType w:val="multilevel"/>
    <w:tmpl w:val="AA2A7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4">
    <w:nsid w:val="706C23C5"/>
    <w:multiLevelType w:val="hybridMultilevel"/>
    <w:tmpl w:val="3F340A4A"/>
    <w:lvl w:ilvl="0" w:tplc="231EAE0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E5E33"/>
    <w:multiLevelType w:val="multilevel"/>
    <w:tmpl w:val="50B6B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5AD"/>
    <w:rsid w:val="00010404"/>
    <w:rsid w:val="00080CCA"/>
    <w:rsid w:val="00084098"/>
    <w:rsid w:val="000C10EB"/>
    <w:rsid w:val="00104E5D"/>
    <w:rsid w:val="00116063"/>
    <w:rsid w:val="00123FDC"/>
    <w:rsid w:val="00132887"/>
    <w:rsid w:val="00137055"/>
    <w:rsid w:val="00142C53"/>
    <w:rsid w:val="00150EDA"/>
    <w:rsid w:val="001542A6"/>
    <w:rsid w:val="001544E5"/>
    <w:rsid w:val="001751D1"/>
    <w:rsid w:val="001A5A18"/>
    <w:rsid w:val="001A69C3"/>
    <w:rsid w:val="001B24AC"/>
    <w:rsid w:val="001E017F"/>
    <w:rsid w:val="0023329A"/>
    <w:rsid w:val="00243AD2"/>
    <w:rsid w:val="00247A38"/>
    <w:rsid w:val="002605AD"/>
    <w:rsid w:val="00260F53"/>
    <w:rsid w:val="00282172"/>
    <w:rsid w:val="002A4BB2"/>
    <w:rsid w:val="002C1FB8"/>
    <w:rsid w:val="00315EC0"/>
    <w:rsid w:val="003412B8"/>
    <w:rsid w:val="00385AC7"/>
    <w:rsid w:val="003E1543"/>
    <w:rsid w:val="00413B6B"/>
    <w:rsid w:val="004239A1"/>
    <w:rsid w:val="0043725B"/>
    <w:rsid w:val="00452AC5"/>
    <w:rsid w:val="00454363"/>
    <w:rsid w:val="00454997"/>
    <w:rsid w:val="0049036A"/>
    <w:rsid w:val="00494716"/>
    <w:rsid w:val="004B301F"/>
    <w:rsid w:val="004C6D5C"/>
    <w:rsid w:val="004D5B68"/>
    <w:rsid w:val="00573A76"/>
    <w:rsid w:val="00577F99"/>
    <w:rsid w:val="005B4059"/>
    <w:rsid w:val="005C1F33"/>
    <w:rsid w:val="005C4FDD"/>
    <w:rsid w:val="00610046"/>
    <w:rsid w:val="00626AEC"/>
    <w:rsid w:val="006368D1"/>
    <w:rsid w:val="0064219D"/>
    <w:rsid w:val="00645CF4"/>
    <w:rsid w:val="006911FF"/>
    <w:rsid w:val="007063E3"/>
    <w:rsid w:val="00715D0A"/>
    <w:rsid w:val="00720600"/>
    <w:rsid w:val="00730A21"/>
    <w:rsid w:val="00742CE0"/>
    <w:rsid w:val="00763868"/>
    <w:rsid w:val="00783B67"/>
    <w:rsid w:val="007A29C1"/>
    <w:rsid w:val="007A7141"/>
    <w:rsid w:val="007B048B"/>
    <w:rsid w:val="007C621C"/>
    <w:rsid w:val="007D62EA"/>
    <w:rsid w:val="0081381C"/>
    <w:rsid w:val="00840D43"/>
    <w:rsid w:val="0084298E"/>
    <w:rsid w:val="00863C19"/>
    <w:rsid w:val="00866BAB"/>
    <w:rsid w:val="008D5BBF"/>
    <w:rsid w:val="008D6479"/>
    <w:rsid w:val="008D71DA"/>
    <w:rsid w:val="008E06F8"/>
    <w:rsid w:val="008F7943"/>
    <w:rsid w:val="0095363A"/>
    <w:rsid w:val="00962239"/>
    <w:rsid w:val="00973306"/>
    <w:rsid w:val="009D2325"/>
    <w:rsid w:val="00A26276"/>
    <w:rsid w:val="00A52470"/>
    <w:rsid w:val="00A7638F"/>
    <w:rsid w:val="00AA164B"/>
    <w:rsid w:val="00AC7ACF"/>
    <w:rsid w:val="00B117C0"/>
    <w:rsid w:val="00B91846"/>
    <w:rsid w:val="00B935D6"/>
    <w:rsid w:val="00BE29CD"/>
    <w:rsid w:val="00C32AB4"/>
    <w:rsid w:val="00C45127"/>
    <w:rsid w:val="00C45333"/>
    <w:rsid w:val="00C70FC5"/>
    <w:rsid w:val="00C75B87"/>
    <w:rsid w:val="00C977DB"/>
    <w:rsid w:val="00CE6B35"/>
    <w:rsid w:val="00D14B6F"/>
    <w:rsid w:val="00D51261"/>
    <w:rsid w:val="00D90554"/>
    <w:rsid w:val="00D92906"/>
    <w:rsid w:val="00DC06FE"/>
    <w:rsid w:val="00E00009"/>
    <w:rsid w:val="00E04ABB"/>
    <w:rsid w:val="00E34E09"/>
    <w:rsid w:val="00E87FE0"/>
    <w:rsid w:val="00E94079"/>
    <w:rsid w:val="00E97ACA"/>
    <w:rsid w:val="00EA3D7D"/>
    <w:rsid w:val="00EB24FA"/>
    <w:rsid w:val="00EC3566"/>
    <w:rsid w:val="00EC533B"/>
    <w:rsid w:val="00ED58B2"/>
    <w:rsid w:val="00EE4315"/>
    <w:rsid w:val="00F02287"/>
    <w:rsid w:val="00F26D4C"/>
    <w:rsid w:val="00F670D3"/>
    <w:rsid w:val="00F676E2"/>
    <w:rsid w:val="00F90F87"/>
    <w:rsid w:val="00F95AD1"/>
    <w:rsid w:val="00FB453E"/>
    <w:rsid w:val="00FB5B3B"/>
    <w:rsid w:val="00FD4C26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59"/>
    <w:rsid w:val="00123F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semiHidden/>
    <w:unhideWhenUsed/>
    <w:rsid w:val="00626AE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59"/>
    <w:rsid w:val="00123F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semiHidden/>
    <w:unhideWhenUsed/>
    <w:rsid w:val="00626AE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0192D-C7B8-4537-A6AA-B3B54460D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asus pc</cp:lastModifiedBy>
  <cp:revision>16</cp:revision>
  <cp:lastPrinted>2017-08-25T02:26:00Z</cp:lastPrinted>
  <dcterms:created xsi:type="dcterms:W3CDTF">2018-09-21T09:29:00Z</dcterms:created>
  <dcterms:modified xsi:type="dcterms:W3CDTF">2018-11-14T07:24:00Z</dcterms:modified>
</cp:coreProperties>
</file>